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BEA" w:rsidRDefault="00B76BEA" w:rsidP="00B76BEA">
      <w:pPr>
        <w:spacing w:line="240" w:lineRule="auto"/>
        <w:ind w:firstLine="720"/>
      </w:pPr>
      <w:bookmarkStart w:id="0" w:name="_GoBack"/>
      <w:bookmarkEnd w:id="0"/>
      <w:r w:rsidRPr="00B76BEA">
        <w:t>The concept of deep learning can be very complex, especially since it involves so much data.  Deep Learning, a branch of Machine Learning, has become one of the largest trends in algorithmic learning to date. It was inspired by how our brain functions to teach itself when mass amounts of information are taken in.  It holds huge potential in the world of machine problem solving and addresses the biggest challenge facing programmers today, performance versus data.  As access to data has increased the performance of machines and their capability to handle such large amounts of input has become challenging to say the least!  Through Deep Learning techniques programmers have been able to increase the amount of data machines can take, all while achieving better performance. Even though Deep Learning has been around since the 1950’s, it was not fully utilized until recently.  Businesses from around the world have begun investing in systems that utilize Deep Learning methodologies to better solve complex problems of mass data.  Companies such as Google, Apple, and Facebook are particularly interested in utilizing Deep Learning to achieve technological prowess over their competition.  Deep Learning has become so prolific that individual people are now discovering that it is a strong tool for researching and discovering new medicines, making financial decisions, as well as solving complex issues in transportation.  In this paper we will seek to generate conclusions regarding Deep Learning and explore the various ways it has begun to be implemented.</w:t>
      </w:r>
    </w:p>
    <w:p w:rsidR="00DA6018" w:rsidRDefault="00DA6018" w:rsidP="00B76BEA">
      <w:pPr>
        <w:spacing w:line="240" w:lineRule="auto"/>
        <w:ind w:firstLine="720"/>
      </w:pPr>
    </w:p>
    <w:p w:rsidR="00A159C2" w:rsidRDefault="00A45116" w:rsidP="00B76BEA">
      <w:pPr>
        <w:spacing w:line="240" w:lineRule="auto"/>
        <w:ind w:firstLine="720"/>
      </w:pPr>
      <w:r>
        <w:t xml:space="preserve">Deep Learning </w:t>
      </w:r>
      <w:r w:rsidR="0089546C">
        <w:t xml:space="preserve">is comprised of various applications that may </w:t>
      </w:r>
      <w:r w:rsidR="00B76BEA">
        <w:t>applied</w:t>
      </w:r>
      <w:r>
        <w:t xml:space="preserve"> including image recognition, object recognition, speech recognition, and traditional classification methods. </w:t>
      </w:r>
      <w:r w:rsidR="0089546C">
        <w:t>The combination</w:t>
      </w:r>
      <w:r w:rsidR="00B76BEA">
        <w:t>s</w:t>
      </w:r>
      <w:r w:rsidR="0089546C">
        <w:t xml:space="preserve"> of the</w:t>
      </w:r>
      <w:r w:rsidR="00B76BEA">
        <w:t xml:space="preserve">se applications will </w:t>
      </w:r>
      <w:r w:rsidR="0089546C">
        <w:t>simplify the tasks that must be performed by computers in order to put out the solution or answer being searched for by the user.</w:t>
      </w:r>
      <w:r w:rsidR="00DA6018">
        <w:t xml:space="preserve"> Originally we would write programs for computers to follow, but what if there is an error in the information that entered? How will the computer then know what to do?</w:t>
      </w:r>
      <w:r w:rsidR="0089546C">
        <w:t xml:space="preserve"> </w:t>
      </w:r>
      <w:r w:rsidR="00B76BEA">
        <w:t xml:space="preserve">In order for these tasks to be completed algorithms must be developed that will enable a computer to perform the necessary steps in solving the answer. </w:t>
      </w:r>
      <w:r w:rsidR="00DA6018">
        <w:t>These algorithms will allow our computers to oversee thousands of examples with the correct solutions and from them generate new solutions.</w:t>
      </w:r>
    </w:p>
    <w:p w:rsidR="0089546C" w:rsidRDefault="0089546C" w:rsidP="00DA6018"/>
    <w:p w:rsidR="0089546C" w:rsidRDefault="0090734F" w:rsidP="0090734F">
      <w:r w:rsidRPr="0090734F">
        <w:t xml:space="preserve">Blog, G. (Ed.). (2015, September 5). Building a Deeper Understanding of Images. Retrieved </w:t>
      </w:r>
      <w:r>
        <w:tab/>
      </w:r>
      <w:r w:rsidRPr="0090734F">
        <w:t xml:space="preserve">January 29, 2017, from </w:t>
      </w:r>
      <w:hyperlink r:id="rId4" w:history="1">
        <w:r w:rsidRPr="007F50F1">
          <w:rPr>
            <w:rStyle w:val="Hyperlink"/>
          </w:rPr>
          <w:t>https://research.googleblog.com/2014/09/building-deeper-</w:t>
        </w:r>
      </w:hyperlink>
      <w:r>
        <w:tab/>
      </w:r>
      <w:r w:rsidRPr="0090734F">
        <w:t>understanding-of-images.html</w:t>
      </w:r>
    </w:p>
    <w:p w:rsidR="00017D76" w:rsidRDefault="00017D76" w:rsidP="0090734F">
      <w:r w:rsidRPr="00017D76">
        <w:t xml:space="preserve">Dahl, G. E. (n.d.). Deep learning approaches to problems in speech recognition, computational </w:t>
      </w:r>
      <w:r>
        <w:tab/>
      </w:r>
      <w:r w:rsidRPr="00017D76">
        <w:t>chemistry, and natural language text processing [PDF]. University of Toronto.</w:t>
      </w:r>
    </w:p>
    <w:p w:rsidR="0089546C" w:rsidRDefault="0089546C" w:rsidP="0090734F">
      <w:r w:rsidRPr="0089546C">
        <w:t>Wang, X. (2017). Deep Learning in Object Recognition, Detection, and Segmentation (4t</w:t>
      </w:r>
      <w:r w:rsidR="00FF41F9">
        <w:t xml:space="preserve">h ed., </w:t>
      </w:r>
      <w:r w:rsidR="0090734F">
        <w:tab/>
      </w:r>
      <w:r w:rsidR="00FF41F9">
        <w:t>Vol. 8). Boston, MA: Now Publishers</w:t>
      </w:r>
      <w:r w:rsidRPr="0089546C">
        <w:t>.</w:t>
      </w:r>
    </w:p>
    <w:sectPr w:rsidR="00895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16"/>
    <w:rsid w:val="00017D76"/>
    <w:rsid w:val="0089546C"/>
    <w:rsid w:val="0090734F"/>
    <w:rsid w:val="00A159C2"/>
    <w:rsid w:val="00A45116"/>
    <w:rsid w:val="00B76BEA"/>
    <w:rsid w:val="00B84097"/>
    <w:rsid w:val="00DA6018"/>
    <w:rsid w:val="00FF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895DD-81C5-4471-8495-2612498A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3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earch.googleblog.com/2014/09/building-dee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Powell</dc:creator>
  <cp:keywords/>
  <dc:description/>
  <cp:lastModifiedBy>Nathan Powell</cp:lastModifiedBy>
  <cp:revision>2</cp:revision>
  <dcterms:created xsi:type="dcterms:W3CDTF">2017-02-18T02:26:00Z</dcterms:created>
  <dcterms:modified xsi:type="dcterms:W3CDTF">2017-02-18T02:26:00Z</dcterms:modified>
</cp:coreProperties>
</file>